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91D" w:rsidRPr="00A80641" w:rsidRDefault="00A80641" w:rsidP="0001719F">
      <w:pPr>
        <w:jc w:val="center"/>
        <w:rPr>
          <w:rFonts w:ascii="Times New Roman" w:hAnsi="Times New Roman" w:cs="Times New Roman"/>
          <w:b/>
          <w:i/>
        </w:rPr>
      </w:pPr>
      <w:r w:rsidRPr="00A80641">
        <w:rPr>
          <w:rFonts w:ascii="Times New Roman" w:hAnsi="Times New Roman" w:cs="Times New Roman"/>
          <w:b/>
          <w:i/>
        </w:rPr>
        <w:t>Índice</w:t>
      </w:r>
    </w:p>
    <w:p w:rsidR="00A80641" w:rsidRPr="00A80641" w:rsidRDefault="00A80641" w:rsidP="0001719F">
      <w:pPr>
        <w:jc w:val="center"/>
        <w:rPr>
          <w:rFonts w:ascii="Times New Roman" w:hAnsi="Times New Roman" w:cs="Times New Roman"/>
          <w:b/>
          <w:i/>
        </w:rPr>
      </w:pPr>
      <w:bookmarkStart w:id="0" w:name="_GoBack"/>
      <w:bookmarkEnd w:id="0"/>
    </w:p>
    <w:p w:rsidR="0067271D" w:rsidRPr="00A80641" w:rsidRDefault="0067271D" w:rsidP="0001719F">
      <w:pPr>
        <w:jc w:val="center"/>
        <w:rPr>
          <w:rFonts w:ascii="Times New Roman" w:hAnsi="Times New Roman" w:cs="Times New Roman"/>
          <w:b/>
          <w:i/>
        </w:rPr>
      </w:pPr>
      <w:r w:rsidRPr="00A80641">
        <w:rPr>
          <w:rFonts w:ascii="Times New Roman" w:hAnsi="Times New Roman" w:cs="Times New Roman"/>
          <w:b/>
          <w:i/>
        </w:rPr>
        <w:t xml:space="preserve">El </w:t>
      </w:r>
      <w:r w:rsidR="0001719F" w:rsidRPr="00A80641">
        <w:rPr>
          <w:rFonts w:ascii="Times New Roman" w:hAnsi="Times New Roman" w:cs="Times New Roman"/>
          <w:b/>
          <w:i/>
        </w:rPr>
        <w:t>Establecimiento de Metas Como Técnica Motivacional en Deportistas Adolescentes.</w:t>
      </w:r>
    </w:p>
    <w:p w:rsidR="0067271D" w:rsidRPr="00A80641" w:rsidRDefault="0067271D" w:rsidP="0001719F">
      <w:pPr>
        <w:jc w:val="center"/>
        <w:rPr>
          <w:rFonts w:ascii="Times New Roman" w:hAnsi="Times New Roman" w:cs="Times New Roman"/>
        </w:rPr>
      </w:pPr>
      <w:proofErr w:type="spellStart"/>
      <w:r w:rsidRPr="00A80641">
        <w:rPr>
          <w:rFonts w:ascii="Times New Roman" w:hAnsi="Times New Roman" w:cs="Times New Roman"/>
        </w:rPr>
        <w:t>Autor</w:t>
      </w:r>
      <w:r w:rsidR="00F72F04" w:rsidRPr="00A80641">
        <w:rPr>
          <w:rFonts w:ascii="Times New Roman" w:hAnsi="Times New Roman" w:cs="Times New Roman"/>
        </w:rPr>
        <w:t>@</w:t>
      </w:r>
      <w:r w:rsidRPr="00A80641">
        <w:rPr>
          <w:rFonts w:ascii="Times New Roman" w:hAnsi="Times New Roman" w:cs="Times New Roman"/>
        </w:rPr>
        <w:t>s</w:t>
      </w:r>
      <w:proofErr w:type="spellEnd"/>
      <w:r w:rsidRPr="00A80641">
        <w:rPr>
          <w:rFonts w:ascii="Times New Roman" w:hAnsi="Times New Roman" w:cs="Times New Roman"/>
        </w:rPr>
        <w:t>:</w:t>
      </w:r>
    </w:p>
    <w:p w:rsidR="0067271D" w:rsidRPr="00825424" w:rsidRDefault="0067271D" w:rsidP="00A80641">
      <w:pPr>
        <w:spacing w:after="0" w:line="240" w:lineRule="auto"/>
        <w:jc w:val="center"/>
        <w:rPr>
          <w:rFonts w:ascii="Times New Roman" w:hAnsi="Times New Roman" w:cs="Times New Roman"/>
          <w:color w:val="0070C0"/>
        </w:rPr>
      </w:pPr>
      <w:r w:rsidRPr="00825424">
        <w:rPr>
          <w:rFonts w:ascii="Times New Roman" w:hAnsi="Times New Roman" w:cs="Times New Roman"/>
          <w:color w:val="0070C0"/>
        </w:rPr>
        <w:t xml:space="preserve">Marta Cañizares Hernández. </w:t>
      </w:r>
    </w:p>
    <w:p w:rsidR="0067271D" w:rsidRPr="00825424" w:rsidRDefault="0067271D" w:rsidP="00A80641">
      <w:pPr>
        <w:spacing w:after="0" w:line="240" w:lineRule="auto"/>
        <w:jc w:val="center"/>
        <w:rPr>
          <w:rFonts w:ascii="Times New Roman" w:hAnsi="Times New Roman" w:cs="Times New Roman"/>
          <w:color w:val="0070C0"/>
        </w:rPr>
      </w:pPr>
      <w:proofErr w:type="spellStart"/>
      <w:r w:rsidRPr="00825424">
        <w:rPr>
          <w:rFonts w:ascii="Times New Roman" w:hAnsi="Times New Roman" w:cs="Times New Roman"/>
          <w:color w:val="0070C0"/>
        </w:rPr>
        <w:t>To</w:t>
      </w:r>
      <w:proofErr w:type="spellEnd"/>
      <w:r w:rsidRPr="00825424">
        <w:rPr>
          <w:rFonts w:ascii="Times New Roman" w:hAnsi="Times New Roman" w:cs="Times New Roman"/>
          <w:color w:val="0070C0"/>
        </w:rPr>
        <w:t xml:space="preserve"> </w:t>
      </w:r>
      <w:proofErr w:type="spellStart"/>
      <w:r w:rsidRPr="00825424">
        <w:rPr>
          <w:rFonts w:ascii="Times New Roman" w:hAnsi="Times New Roman" w:cs="Times New Roman"/>
          <w:color w:val="0070C0"/>
        </w:rPr>
        <w:t>Hoa</w:t>
      </w:r>
      <w:proofErr w:type="spellEnd"/>
      <w:r w:rsidRPr="00825424">
        <w:rPr>
          <w:rFonts w:ascii="Times New Roman" w:hAnsi="Times New Roman" w:cs="Times New Roman"/>
          <w:color w:val="0070C0"/>
        </w:rPr>
        <w:t xml:space="preserve">. </w:t>
      </w:r>
      <w:proofErr w:type="spellStart"/>
      <w:r w:rsidRPr="00825424">
        <w:rPr>
          <w:rFonts w:ascii="Times New Roman" w:hAnsi="Times New Roman" w:cs="Times New Roman"/>
          <w:color w:val="0070C0"/>
        </w:rPr>
        <w:t>Tran</w:t>
      </w:r>
      <w:proofErr w:type="spellEnd"/>
      <w:r w:rsidRPr="00825424">
        <w:rPr>
          <w:rFonts w:ascii="Times New Roman" w:hAnsi="Times New Roman" w:cs="Times New Roman"/>
          <w:color w:val="0070C0"/>
        </w:rPr>
        <w:t xml:space="preserve">  </w:t>
      </w:r>
      <w:proofErr w:type="spellStart"/>
      <w:r w:rsidRPr="00825424">
        <w:rPr>
          <w:rFonts w:ascii="Times New Roman" w:hAnsi="Times New Roman" w:cs="Times New Roman"/>
          <w:color w:val="0070C0"/>
        </w:rPr>
        <w:t>Thi</w:t>
      </w:r>
      <w:proofErr w:type="spellEnd"/>
      <w:r w:rsidRPr="00825424">
        <w:rPr>
          <w:rFonts w:ascii="Times New Roman" w:hAnsi="Times New Roman" w:cs="Times New Roman"/>
          <w:color w:val="0070C0"/>
        </w:rPr>
        <w:t xml:space="preserve">. </w:t>
      </w:r>
    </w:p>
    <w:p w:rsidR="0067271D" w:rsidRPr="00825424" w:rsidRDefault="0067271D" w:rsidP="00A80641">
      <w:pPr>
        <w:spacing w:after="0" w:line="240" w:lineRule="auto"/>
        <w:jc w:val="center"/>
        <w:rPr>
          <w:rFonts w:ascii="Times New Roman" w:hAnsi="Times New Roman" w:cs="Times New Roman"/>
          <w:color w:val="0070C0"/>
        </w:rPr>
      </w:pPr>
      <w:r w:rsidRPr="00825424">
        <w:rPr>
          <w:rFonts w:ascii="Times New Roman" w:hAnsi="Times New Roman" w:cs="Times New Roman"/>
          <w:color w:val="0070C0"/>
        </w:rPr>
        <w:t xml:space="preserve">Magda Mesa </w:t>
      </w:r>
      <w:proofErr w:type="spellStart"/>
      <w:r w:rsidRPr="00825424">
        <w:rPr>
          <w:rFonts w:ascii="Times New Roman" w:hAnsi="Times New Roman" w:cs="Times New Roman"/>
          <w:color w:val="0070C0"/>
        </w:rPr>
        <w:t>Anoceto</w:t>
      </w:r>
      <w:proofErr w:type="spellEnd"/>
      <w:r w:rsidRPr="00825424">
        <w:rPr>
          <w:rFonts w:ascii="Times New Roman" w:hAnsi="Times New Roman" w:cs="Times New Roman"/>
          <w:color w:val="0070C0"/>
        </w:rPr>
        <w:t xml:space="preserve">. </w:t>
      </w:r>
    </w:p>
    <w:p w:rsidR="0067271D" w:rsidRPr="00825424" w:rsidRDefault="0067271D" w:rsidP="00A80641">
      <w:pPr>
        <w:spacing w:after="0" w:line="240" w:lineRule="auto"/>
        <w:jc w:val="center"/>
        <w:rPr>
          <w:rFonts w:ascii="Times New Roman" w:hAnsi="Times New Roman" w:cs="Times New Roman"/>
          <w:color w:val="0070C0"/>
        </w:rPr>
      </w:pPr>
      <w:r w:rsidRPr="00825424">
        <w:rPr>
          <w:rFonts w:ascii="Times New Roman" w:hAnsi="Times New Roman" w:cs="Times New Roman"/>
          <w:color w:val="0070C0"/>
        </w:rPr>
        <w:t xml:space="preserve">Isabel </w:t>
      </w:r>
      <w:proofErr w:type="spellStart"/>
      <w:r w:rsidRPr="00825424">
        <w:rPr>
          <w:rFonts w:ascii="Times New Roman" w:hAnsi="Times New Roman" w:cs="Times New Roman"/>
          <w:color w:val="0070C0"/>
        </w:rPr>
        <w:t>Fleitas</w:t>
      </w:r>
      <w:proofErr w:type="spellEnd"/>
      <w:r w:rsidRPr="00825424">
        <w:rPr>
          <w:rFonts w:ascii="Times New Roman" w:hAnsi="Times New Roman" w:cs="Times New Roman"/>
          <w:color w:val="0070C0"/>
        </w:rPr>
        <w:t xml:space="preserve"> Díaz.  </w:t>
      </w:r>
    </w:p>
    <w:p w:rsidR="00A80641" w:rsidRPr="00825424" w:rsidRDefault="0067271D" w:rsidP="0001719F">
      <w:pPr>
        <w:spacing w:after="0" w:line="240" w:lineRule="auto"/>
        <w:jc w:val="center"/>
        <w:rPr>
          <w:rFonts w:ascii="Times New Roman" w:hAnsi="Times New Roman" w:cs="Times New Roman"/>
          <w:color w:val="0070C0"/>
        </w:rPr>
      </w:pPr>
      <w:r w:rsidRPr="00825424">
        <w:rPr>
          <w:rFonts w:ascii="Times New Roman" w:hAnsi="Times New Roman" w:cs="Times New Roman"/>
          <w:color w:val="0070C0"/>
        </w:rPr>
        <w:t xml:space="preserve">Norma Sainz de la Torre León. </w:t>
      </w:r>
    </w:p>
    <w:p w:rsidR="00A80641" w:rsidRPr="00825424" w:rsidRDefault="0067271D" w:rsidP="00A80641">
      <w:pPr>
        <w:spacing w:after="0" w:line="240" w:lineRule="auto"/>
        <w:jc w:val="center"/>
        <w:rPr>
          <w:rFonts w:ascii="Times New Roman" w:hAnsi="Times New Roman" w:cs="Times New Roman"/>
          <w:color w:val="0070C0"/>
        </w:rPr>
      </w:pPr>
      <w:r w:rsidRPr="00825424">
        <w:rPr>
          <w:rFonts w:ascii="Times New Roman" w:hAnsi="Times New Roman" w:cs="Times New Roman"/>
          <w:color w:val="0070C0"/>
        </w:rPr>
        <w:t>Universidad de Ciencias de la Cultura Física y Deportes. Manuel Fajardo</w:t>
      </w:r>
      <w:r w:rsidR="00A80641" w:rsidRPr="00825424">
        <w:rPr>
          <w:rFonts w:ascii="Times New Roman" w:hAnsi="Times New Roman" w:cs="Times New Roman"/>
          <w:color w:val="0070C0"/>
        </w:rPr>
        <w:t>.</w:t>
      </w:r>
    </w:p>
    <w:p w:rsidR="00EB7F40" w:rsidRPr="00825424" w:rsidRDefault="00A80641" w:rsidP="00A80641">
      <w:pPr>
        <w:spacing w:after="0" w:line="240" w:lineRule="auto"/>
        <w:jc w:val="center"/>
        <w:rPr>
          <w:rFonts w:ascii="Times New Roman" w:hAnsi="Times New Roman" w:cs="Times New Roman"/>
          <w:color w:val="0070C0"/>
        </w:rPr>
      </w:pPr>
      <w:r w:rsidRPr="00825424">
        <w:rPr>
          <w:rFonts w:ascii="Times New Roman" w:hAnsi="Times New Roman" w:cs="Times New Roman"/>
          <w:color w:val="0070C0"/>
        </w:rPr>
        <w:t xml:space="preserve">La Habana -  Cuba. </w:t>
      </w:r>
    </w:p>
    <w:p w:rsidR="0067271D" w:rsidRPr="00A80641" w:rsidRDefault="0067271D" w:rsidP="000171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72F04" w:rsidRPr="00A80641" w:rsidRDefault="00F72F04" w:rsidP="000171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7271D" w:rsidRPr="00A80641" w:rsidRDefault="0001719F" w:rsidP="0001719F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proofErr w:type="spellStart"/>
      <w:r w:rsidRPr="00A80641">
        <w:rPr>
          <w:rFonts w:ascii="Times New Roman" w:hAnsi="Times New Roman" w:cs="Times New Roman"/>
          <w:b/>
          <w:i/>
        </w:rPr>
        <w:t>Avaliação</w:t>
      </w:r>
      <w:proofErr w:type="spellEnd"/>
      <w:r w:rsidRPr="00A80641">
        <w:rPr>
          <w:rFonts w:ascii="Times New Roman" w:hAnsi="Times New Roman" w:cs="Times New Roman"/>
          <w:b/>
          <w:i/>
        </w:rPr>
        <w:t xml:space="preserve"> da </w:t>
      </w:r>
      <w:proofErr w:type="spellStart"/>
      <w:r w:rsidRPr="00A80641">
        <w:rPr>
          <w:rFonts w:ascii="Times New Roman" w:hAnsi="Times New Roman" w:cs="Times New Roman"/>
          <w:b/>
          <w:i/>
        </w:rPr>
        <w:t>Simetria</w:t>
      </w:r>
      <w:proofErr w:type="spellEnd"/>
      <w:r w:rsidRPr="00A80641">
        <w:rPr>
          <w:rFonts w:ascii="Times New Roman" w:hAnsi="Times New Roman" w:cs="Times New Roman"/>
          <w:b/>
          <w:i/>
        </w:rPr>
        <w:t xml:space="preserve"> Corporal  e da </w:t>
      </w:r>
      <w:proofErr w:type="spellStart"/>
      <w:r w:rsidRPr="00A80641">
        <w:rPr>
          <w:rFonts w:ascii="Times New Roman" w:hAnsi="Times New Roman" w:cs="Times New Roman"/>
          <w:b/>
          <w:i/>
        </w:rPr>
        <w:t>Flexibilidade</w:t>
      </w:r>
      <w:proofErr w:type="spellEnd"/>
      <w:r w:rsidRPr="00A80641">
        <w:rPr>
          <w:rFonts w:ascii="Times New Roman" w:hAnsi="Times New Roman" w:cs="Times New Roman"/>
          <w:b/>
          <w:i/>
        </w:rPr>
        <w:t xml:space="preserve"> da </w:t>
      </w:r>
      <w:proofErr w:type="spellStart"/>
      <w:r w:rsidRPr="00A80641">
        <w:rPr>
          <w:rFonts w:ascii="Times New Roman" w:hAnsi="Times New Roman" w:cs="Times New Roman"/>
          <w:b/>
          <w:i/>
        </w:rPr>
        <w:t>Cadeia</w:t>
      </w:r>
      <w:proofErr w:type="spellEnd"/>
      <w:r w:rsidRPr="00A80641">
        <w:rPr>
          <w:rFonts w:ascii="Times New Roman" w:hAnsi="Times New Roman" w:cs="Times New Roman"/>
          <w:b/>
          <w:i/>
        </w:rPr>
        <w:t xml:space="preserve"> Posterior  </w:t>
      </w:r>
      <w:proofErr w:type="spellStart"/>
      <w:r w:rsidRPr="00A80641">
        <w:rPr>
          <w:rFonts w:ascii="Times New Roman" w:hAnsi="Times New Roman" w:cs="Times New Roman"/>
          <w:b/>
          <w:i/>
        </w:rPr>
        <w:t>em</w:t>
      </w:r>
      <w:proofErr w:type="spellEnd"/>
      <w:r w:rsidRPr="00A80641">
        <w:rPr>
          <w:rFonts w:ascii="Times New Roman" w:hAnsi="Times New Roman" w:cs="Times New Roman"/>
          <w:b/>
          <w:i/>
        </w:rPr>
        <w:t xml:space="preserve"> Escolares de 13 A 15 Anos de </w:t>
      </w:r>
      <w:proofErr w:type="spellStart"/>
      <w:r w:rsidRPr="00A80641">
        <w:rPr>
          <w:rFonts w:ascii="Times New Roman" w:hAnsi="Times New Roman" w:cs="Times New Roman"/>
          <w:b/>
          <w:i/>
        </w:rPr>
        <w:t>Idade</w:t>
      </w:r>
      <w:proofErr w:type="spellEnd"/>
      <w:r w:rsidRPr="00A80641">
        <w:rPr>
          <w:rFonts w:ascii="Times New Roman" w:hAnsi="Times New Roman" w:cs="Times New Roman"/>
          <w:b/>
          <w:i/>
        </w:rPr>
        <w:t xml:space="preserve"> do </w:t>
      </w:r>
      <w:proofErr w:type="spellStart"/>
      <w:r w:rsidRPr="00A80641">
        <w:rPr>
          <w:rFonts w:ascii="Times New Roman" w:hAnsi="Times New Roman" w:cs="Times New Roman"/>
          <w:b/>
          <w:i/>
        </w:rPr>
        <w:t>Ensino</w:t>
      </w:r>
      <w:proofErr w:type="spellEnd"/>
      <w:r w:rsidRPr="00A80641">
        <w:rPr>
          <w:rFonts w:ascii="Times New Roman" w:hAnsi="Times New Roman" w:cs="Times New Roman"/>
          <w:b/>
          <w:i/>
        </w:rPr>
        <w:t xml:space="preserve"> Fundamental</w:t>
      </w:r>
    </w:p>
    <w:p w:rsidR="00FA5E6E" w:rsidRPr="00A80641" w:rsidRDefault="00FA5E6E" w:rsidP="0001719F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67271D" w:rsidRPr="00A80641" w:rsidRDefault="0001719F" w:rsidP="0001719F">
      <w:pPr>
        <w:spacing w:after="0" w:line="240" w:lineRule="auto"/>
        <w:jc w:val="center"/>
        <w:rPr>
          <w:rFonts w:ascii="Times New Roman" w:hAnsi="Times New Roman" w:cs="Times New Roman"/>
          <w:b/>
          <w:i/>
          <w:shd w:val="clear" w:color="auto" w:fill="FFFFFF"/>
        </w:rPr>
      </w:pPr>
      <w:r w:rsidRPr="00A80641">
        <w:rPr>
          <w:rFonts w:ascii="Times New Roman" w:hAnsi="Times New Roman" w:cs="Times New Roman"/>
          <w:b/>
          <w:i/>
          <w:shd w:val="clear" w:color="auto" w:fill="FFFFFF"/>
        </w:rPr>
        <w:t>Evaluación de la Simetría Corporal y la Flexibilidad de la Cadera d</w:t>
      </w:r>
      <w:r w:rsidR="00F72F04" w:rsidRPr="00A80641">
        <w:rPr>
          <w:rFonts w:ascii="Times New Roman" w:hAnsi="Times New Roman" w:cs="Times New Roman"/>
          <w:b/>
          <w:i/>
          <w:shd w:val="clear" w:color="auto" w:fill="FFFFFF"/>
        </w:rPr>
        <w:t>e Escolares entre  13 A 15 Años d</w:t>
      </w:r>
      <w:r w:rsidRPr="00A80641">
        <w:rPr>
          <w:rFonts w:ascii="Times New Roman" w:hAnsi="Times New Roman" w:cs="Times New Roman"/>
          <w:b/>
          <w:i/>
          <w:shd w:val="clear" w:color="auto" w:fill="FFFFFF"/>
        </w:rPr>
        <w:t>e</w:t>
      </w:r>
      <w:r w:rsidR="00F72F04" w:rsidRPr="00A80641">
        <w:rPr>
          <w:rFonts w:ascii="Times New Roman" w:hAnsi="Times New Roman" w:cs="Times New Roman"/>
          <w:b/>
          <w:i/>
          <w:shd w:val="clear" w:color="auto" w:fill="FFFFFF"/>
        </w:rPr>
        <w:t xml:space="preserve"> Edad de l</w:t>
      </w:r>
      <w:r w:rsidRPr="00A80641">
        <w:rPr>
          <w:rFonts w:ascii="Times New Roman" w:hAnsi="Times New Roman" w:cs="Times New Roman"/>
          <w:b/>
          <w:i/>
          <w:shd w:val="clear" w:color="auto" w:fill="FFFFFF"/>
        </w:rPr>
        <w:t>a Escuela Primaria</w:t>
      </w:r>
    </w:p>
    <w:p w:rsidR="00FA5E6E" w:rsidRPr="00A80641" w:rsidRDefault="00FA5E6E" w:rsidP="000171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7271D" w:rsidRPr="00825424" w:rsidRDefault="0067271D" w:rsidP="00825424">
      <w:pPr>
        <w:spacing w:after="0" w:line="240" w:lineRule="auto"/>
        <w:jc w:val="center"/>
        <w:rPr>
          <w:rFonts w:ascii="Times New Roman" w:hAnsi="Times New Roman" w:cs="Times New Roman"/>
          <w:color w:val="0070C0"/>
        </w:rPr>
      </w:pPr>
      <w:r w:rsidRPr="00825424">
        <w:rPr>
          <w:rFonts w:ascii="Times New Roman" w:hAnsi="Times New Roman" w:cs="Times New Roman"/>
          <w:color w:val="0070C0"/>
        </w:rPr>
        <w:t>Giuliano Roberto da Silva</w:t>
      </w:r>
    </w:p>
    <w:p w:rsidR="0067271D" w:rsidRPr="00825424" w:rsidRDefault="0067271D" w:rsidP="0001719F">
      <w:pPr>
        <w:spacing w:after="0" w:line="240" w:lineRule="auto"/>
        <w:jc w:val="center"/>
        <w:rPr>
          <w:rFonts w:ascii="Times New Roman" w:hAnsi="Times New Roman" w:cs="Times New Roman"/>
          <w:color w:val="0070C0"/>
        </w:rPr>
      </w:pPr>
      <w:proofErr w:type="spellStart"/>
      <w:r w:rsidRPr="00825424">
        <w:rPr>
          <w:rFonts w:ascii="Times New Roman" w:hAnsi="Times New Roman" w:cs="Times New Roman"/>
          <w:color w:val="0070C0"/>
        </w:rPr>
        <w:t>Weuller</w:t>
      </w:r>
      <w:proofErr w:type="spellEnd"/>
      <w:r w:rsidRPr="00825424">
        <w:rPr>
          <w:rFonts w:ascii="Times New Roman" w:hAnsi="Times New Roman" w:cs="Times New Roman"/>
          <w:color w:val="0070C0"/>
        </w:rPr>
        <w:t xml:space="preserve"> </w:t>
      </w:r>
      <w:proofErr w:type="spellStart"/>
      <w:r w:rsidRPr="00825424">
        <w:rPr>
          <w:rFonts w:ascii="Times New Roman" w:hAnsi="Times New Roman" w:cs="Times New Roman"/>
          <w:color w:val="0070C0"/>
        </w:rPr>
        <w:t>Aisler</w:t>
      </w:r>
      <w:proofErr w:type="spellEnd"/>
      <w:r w:rsidRPr="00825424">
        <w:rPr>
          <w:rFonts w:ascii="Times New Roman" w:hAnsi="Times New Roman" w:cs="Times New Roman"/>
          <w:color w:val="0070C0"/>
        </w:rPr>
        <w:t xml:space="preserve"> Moreira Teixeira</w:t>
      </w:r>
    </w:p>
    <w:p w:rsidR="00825424" w:rsidRPr="00825424" w:rsidRDefault="00825424" w:rsidP="00825424">
      <w:pPr>
        <w:spacing w:after="0" w:line="240" w:lineRule="auto"/>
        <w:jc w:val="center"/>
        <w:rPr>
          <w:rFonts w:ascii="Times New Roman" w:hAnsi="Times New Roman" w:cs="Times New Roman"/>
          <w:color w:val="0070C0"/>
        </w:rPr>
      </w:pPr>
      <w:proofErr w:type="spellStart"/>
      <w:r w:rsidRPr="00825424">
        <w:rPr>
          <w:rFonts w:ascii="Times New Roman" w:hAnsi="Times New Roman" w:cs="Times New Roman"/>
          <w:color w:val="0070C0"/>
        </w:rPr>
        <w:t>Alessandra</w:t>
      </w:r>
      <w:proofErr w:type="spellEnd"/>
      <w:r w:rsidRPr="00825424">
        <w:rPr>
          <w:rFonts w:ascii="Times New Roman" w:hAnsi="Times New Roman" w:cs="Times New Roman"/>
          <w:color w:val="0070C0"/>
        </w:rPr>
        <w:t xml:space="preserve"> de Fátima </w:t>
      </w:r>
      <w:proofErr w:type="spellStart"/>
      <w:r w:rsidRPr="00825424">
        <w:rPr>
          <w:rFonts w:ascii="Times New Roman" w:hAnsi="Times New Roman" w:cs="Times New Roman"/>
          <w:color w:val="0070C0"/>
        </w:rPr>
        <w:t>Arcanjo</w:t>
      </w:r>
      <w:proofErr w:type="spellEnd"/>
    </w:p>
    <w:p w:rsidR="0067271D" w:rsidRPr="00825424" w:rsidRDefault="0067271D" w:rsidP="0001719F">
      <w:pPr>
        <w:spacing w:after="0" w:line="240" w:lineRule="auto"/>
        <w:jc w:val="center"/>
        <w:rPr>
          <w:rFonts w:ascii="Times New Roman" w:hAnsi="Times New Roman" w:cs="Times New Roman"/>
          <w:color w:val="0070C0"/>
        </w:rPr>
      </w:pPr>
      <w:proofErr w:type="spellStart"/>
      <w:r w:rsidRPr="00825424">
        <w:rPr>
          <w:rFonts w:ascii="Times New Roman" w:hAnsi="Times New Roman" w:cs="Times New Roman"/>
          <w:color w:val="0070C0"/>
        </w:rPr>
        <w:t>Faculdade</w:t>
      </w:r>
      <w:proofErr w:type="spellEnd"/>
      <w:r w:rsidRPr="00825424">
        <w:rPr>
          <w:rFonts w:ascii="Times New Roman" w:hAnsi="Times New Roman" w:cs="Times New Roman"/>
          <w:color w:val="0070C0"/>
        </w:rPr>
        <w:t xml:space="preserve"> Presbiteriana </w:t>
      </w:r>
      <w:proofErr w:type="spellStart"/>
      <w:r w:rsidRPr="00825424">
        <w:rPr>
          <w:rFonts w:ascii="Times New Roman" w:hAnsi="Times New Roman" w:cs="Times New Roman"/>
          <w:color w:val="0070C0"/>
        </w:rPr>
        <w:t>Gammon</w:t>
      </w:r>
      <w:proofErr w:type="spellEnd"/>
      <w:r w:rsidRPr="00825424">
        <w:rPr>
          <w:rFonts w:ascii="Times New Roman" w:hAnsi="Times New Roman" w:cs="Times New Roman"/>
          <w:color w:val="0070C0"/>
        </w:rPr>
        <w:t xml:space="preserve"> – </w:t>
      </w:r>
      <w:r w:rsidR="00825424">
        <w:rPr>
          <w:rFonts w:ascii="Times New Roman" w:hAnsi="Times New Roman" w:cs="Times New Roman"/>
          <w:color w:val="0070C0"/>
        </w:rPr>
        <w:t xml:space="preserve">FAGAMMON – </w:t>
      </w:r>
      <w:proofErr w:type="spellStart"/>
      <w:r w:rsidR="00825424">
        <w:rPr>
          <w:rFonts w:ascii="Times New Roman" w:hAnsi="Times New Roman" w:cs="Times New Roman"/>
          <w:color w:val="0070C0"/>
        </w:rPr>
        <w:t>Lavras</w:t>
      </w:r>
      <w:proofErr w:type="spellEnd"/>
      <w:r w:rsidR="00825424">
        <w:rPr>
          <w:rFonts w:ascii="Times New Roman" w:hAnsi="Times New Roman" w:cs="Times New Roman"/>
          <w:color w:val="0070C0"/>
        </w:rPr>
        <w:t xml:space="preserve"> – MG – Brasil.</w:t>
      </w:r>
    </w:p>
    <w:p w:rsidR="0067271D" w:rsidRPr="00A80641" w:rsidRDefault="0067271D" w:rsidP="000171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7271D" w:rsidRPr="00A80641" w:rsidRDefault="0067271D" w:rsidP="00825424">
      <w:pPr>
        <w:spacing w:after="0" w:line="240" w:lineRule="auto"/>
        <w:rPr>
          <w:rFonts w:ascii="Times New Roman" w:hAnsi="Times New Roman" w:cs="Times New Roman"/>
        </w:rPr>
      </w:pPr>
    </w:p>
    <w:p w:rsidR="0067271D" w:rsidRPr="00A80641" w:rsidRDefault="00F72F04" w:rsidP="0001719F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A80641">
        <w:rPr>
          <w:rFonts w:ascii="Times New Roman" w:hAnsi="Times New Roman" w:cs="Times New Roman"/>
          <w:b/>
          <w:i/>
        </w:rPr>
        <w:t>Fuerza Isométrica y Características Antropométrica de Niños y Niñas Entre 9 y  14 Años de Edad</w:t>
      </w:r>
    </w:p>
    <w:p w:rsidR="0067271D" w:rsidRPr="00A80641" w:rsidRDefault="0067271D" w:rsidP="000171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7271D" w:rsidRPr="00825424" w:rsidRDefault="0067271D" w:rsidP="0001719F">
      <w:pPr>
        <w:spacing w:after="0" w:line="240" w:lineRule="auto"/>
        <w:jc w:val="center"/>
        <w:rPr>
          <w:rFonts w:ascii="Times New Roman" w:hAnsi="Times New Roman" w:cs="Times New Roman"/>
          <w:color w:val="0070C0"/>
        </w:rPr>
      </w:pPr>
      <w:r w:rsidRPr="00825424">
        <w:rPr>
          <w:rFonts w:ascii="Times New Roman" w:hAnsi="Times New Roman" w:cs="Times New Roman"/>
          <w:color w:val="0070C0"/>
        </w:rPr>
        <w:t xml:space="preserve">Pedro Felipe </w:t>
      </w:r>
      <w:proofErr w:type="spellStart"/>
      <w:r w:rsidRPr="00825424">
        <w:rPr>
          <w:rFonts w:ascii="Times New Roman" w:hAnsi="Times New Roman" w:cs="Times New Roman"/>
          <w:color w:val="0070C0"/>
        </w:rPr>
        <w:t>Gamardo</w:t>
      </w:r>
      <w:proofErr w:type="spellEnd"/>
      <w:r w:rsidRPr="00825424">
        <w:rPr>
          <w:rFonts w:ascii="Times New Roman" w:hAnsi="Times New Roman" w:cs="Times New Roman"/>
          <w:color w:val="0070C0"/>
        </w:rPr>
        <w:t xml:space="preserve"> Hernández.</w:t>
      </w:r>
    </w:p>
    <w:p w:rsidR="00825424" w:rsidRPr="00825424" w:rsidRDefault="00825424" w:rsidP="0001719F">
      <w:pPr>
        <w:spacing w:after="0" w:line="240" w:lineRule="auto"/>
        <w:jc w:val="center"/>
        <w:rPr>
          <w:rFonts w:ascii="Times New Roman" w:hAnsi="Times New Roman" w:cs="Times New Roman"/>
          <w:color w:val="0070C0"/>
        </w:rPr>
      </w:pPr>
      <w:r w:rsidRPr="00825424">
        <w:rPr>
          <w:rFonts w:ascii="Times New Roman" w:hAnsi="Times New Roman" w:cs="Times New Roman"/>
          <w:color w:val="0070C0"/>
        </w:rPr>
        <w:t>Universidad Pedagógica Experimental Libertador</w:t>
      </w:r>
    </w:p>
    <w:p w:rsidR="0067271D" w:rsidRPr="00A80641" w:rsidRDefault="00825424" w:rsidP="0001719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25424">
        <w:rPr>
          <w:rFonts w:ascii="Times New Roman" w:hAnsi="Times New Roman" w:cs="Times New Roman"/>
          <w:color w:val="0070C0"/>
        </w:rPr>
        <w:t xml:space="preserve"> Caracas- Venezuela</w:t>
      </w:r>
    </w:p>
    <w:p w:rsidR="0067271D" w:rsidRPr="00A80641" w:rsidRDefault="0067271D" w:rsidP="000171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72F04" w:rsidRPr="00A80641" w:rsidRDefault="00F72F04" w:rsidP="000171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7271D" w:rsidRPr="00A80641" w:rsidRDefault="0067271D" w:rsidP="0001719F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A80641">
        <w:rPr>
          <w:rFonts w:ascii="Times New Roman" w:hAnsi="Times New Roman" w:cs="Times New Roman"/>
          <w:b/>
          <w:i/>
        </w:rPr>
        <w:t xml:space="preserve">Efectos </w:t>
      </w:r>
      <w:r w:rsidR="00F72F04" w:rsidRPr="00A80641">
        <w:rPr>
          <w:rFonts w:ascii="Times New Roman" w:hAnsi="Times New Roman" w:cs="Times New Roman"/>
          <w:b/>
          <w:i/>
        </w:rPr>
        <w:t xml:space="preserve">de un Programa de Actividad Física en la Frecuencia Cardiaca, Tensión Arterial y Saturación de Oxígeno de Escolares con </w:t>
      </w:r>
      <w:r w:rsidRPr="00A80641">
        <w:rPr>
          <w:rFonts w:ascii="Times New Roman" w:hAnsi="Times New Roman" w:cs="Times New Roman"/>
          <w:b/>
          <w:i/>
        </w:rPr>
        <w:t>TDAH</w:t>
      </w:r>
    </w:p>
    <w:p w:rsidR="0067271D" w:rsidRDefault="0067271D" w:rsidP="00F72F04">
      <w:pPr>
        <w:spacing w:after="0" w:line="240" w:lineRule="auto"/>
        <w:rPr>
          <w:rFonts w:ascii="Times New Roman" w:hAnsi="Times New Roman" w:cs="Times New Roman"/>
        </w:rPr>
      </w:pPr>
    </w:p>
    <w:p w:rsidR="003244FC" w:rsidRDefault="003244FC" w:rsidP="003244F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Laura López</w:t>
      </w:r>
    </w:p>
    <w:p w:rsidR="003244FC" w:rsidRDefault="003244FC" w:rsidP="003244F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Guillermo López </w:t>
      </w:r>
    </w:p>
    <w:p w:rsidR="003244FC" w:rsidRPr="00A80641" w:rsidRDefault="003244FC" w:rsidP="003244F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Arturo Díaz</w:t>
      </w:r>
    </w:p>
    <w:p w:rsidR="0067271D" w:rsidRPr="00A80641" w:rsidRDefault="0067271D" w:rsidP="0001719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80641">
        <w:rPr>
          <w:rFonts w:ascii="Times New Roman" w:hAnsi="Times New Roman" w:cs="Times New Roman"/>
        </w:rPr>
        <w:t>Facultad de Ciencias del Deporte, Universidad de Murcia</w:t>
      </w:r>
      <w:r w:rsidR="003244FC">
        <w:rPr>
          <w:rFonts w:ascii="Times New Roman" w:hAnsi="Times New Roman" w:cs="Times New Roman"/>
        </w:rPr>
        <w:t>-España</w:t>
      </w:r>
    </w:p>
    <w:p w:rsidR="0067271D" w:rsidRPr="00A80641" w:rsidRDefault="0067271D" w:rsidP="0001719F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A80641">
        <w:rPr>
          <w:rFonts w:ascii="Times New Roman" w:hAnsi="Times New Roman" w:cs="Times New Roman"/>
          <w:lang w:val="en-US"/>
        </w:rPr>
        <w:t>Faculty of Sport Sciences, University of Murcia</w:t>
      </w:r>
    </w:p>
    <w:p w:rsidR="00F72F04" w:rsidRPr="00A80641" w:rsidRDefault="00F72F04" w:rsidP="0001719F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37505A" w:rsidRPr="00A80641" w:rsidRDefault="0037505A" w:rsidP="0001719F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37505A" w:rsidRPr="00A80641" w:rsidRDefault="00F72F04" w:rsidP="0001719F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A80641">
        <w:rPr>
          <w:rFonts w:ascii="Times New Roman" w:hAnsi="Times New Roman" w:cs="Times New Roman"/>
          <w:b/>
          <w:i/>
        </w:rPr>
        <w:t>Comparación de las Características Antropométricas entre Patinadores de Velocidad Medallistas y no Medallistas</w:t>
      </w:r>
    </w:p>
    <w:p w:rsidR="00825424" w:rsidRDefault="00825424" w:rsidP="000171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7505A" w:rsidRPr="00825424" w:rsidRDefault="0037505A" w:rsidP="0001719F">
      <w:pPr>
        <w:spacing w:after="0" w:line="240" w:lineRule="auto"/>
        <w:jc w:val="center"/>
        <w:rPr>
          <w:rFonts w:ascii="Times New Roman" w:hAnsi="Times New Roman" w:cs="Times New Roman"/>
          <w:color w:val="0070C0"/>
        </w:rPr>
      </w:pPr>
      <w:r w:rsidRPr="00825424">
        <w:rPr>
          <w:rFonts w:ascii="Times New Roman" w:hAnsi="Times New Roman" w:cs="Times New Roman"/>
          <w:color w:val="0070C0"/>
        </w:rPr>
        <w:t>Jesús L. Lozada M.</w:t>
      </w:r>
    </w:p>
    <w:p w:rsidR="0037505A" w:rsidRPr="00825424" w:rsidRDefault="0037505A" w:rsidP="0001719F">
      <w:pPr>
        <w:spacing w:after="0" w:line="240" w:lineRule="auto"/>
        <w:jc w:val="center"/>
        <w:rPr>
          <w:rFonts w:ascii="Times New Roman" w:hAnsi="Times New Roman" w:cs="Times New Roman"/>
          <w:color w:val="0070C0"/>
        </w:rPr>
      </w:pPr>
      <w:r w:rsidRPr="00825424">
        <w:rPr>
          <w:rFonts w:ascii="Times New Roman" w:hAnsi="Times New Roman" w:cs="Times New Roman"/>
          <w:color w:val="0070C0"/>
        </w:rPr>
        <w:lastRenderedPageBreak/>
        <w:t xml:space="preserve">UENTADEBA_ASOBAPA </w:t>
      </w:r>
      <w:proofErr w:type="spellStart"/>
      <w:r w:rsidRPr="00825424">
        <w:rPr>
          <w:rFonts w:ascii="Times New Roman" w:hAnsi="Times New Roman" w:cs="Times New Roman"/>
          <w:color w:val="0070C0"/>
        </w:rPr>
        <w:t>Barinas_Venezuela</w:t>
      </w:r>
      <w:proofErr w:type="spellEnd"/>
    </w:p>
    <w:p w:rsidR="0037505A" w:rsidRPr="00A80641" w:rsidRDefault="0037505A" w:rsidP="000171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7505A" w:rsidRPr="00A80641" w:rsidRDefault="0037505A" w:rsidP="000171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72F04" w:rsidRPr="00A80641" w:rsidRDefault="00F72F04" w:rsidP="000171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7505A" w:rsidRPr="00A80641" w:rsidRDefault="00F72F04" w:rsidP="0001719F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A80641">
        <w:rPr>
          <w:rFonts w:ascii="Times New Roman" w:hAnsi="Times New Roman" w:cs="Times New Roman"/>
          <w:b/>
          <w:i/>
        </w:rPr>
        <w:t>Propuesta de un Sistema de Apoyo Gerencial Sustentado en Estrategias de la Gimnasia Laboral Dirigidas al Personal de la Dirección General de Educación Física y Deporte Escolar del Instituto Nacional de Deportes.</w:t>
      </w:r>
    </w:p>
    <w:p w:rsidR="0037505A" w:rsidRPr="00A80641" w:rsidRDefault="0037505A" w:rsidP="000171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7505A" w:rsidRPr="00825424" w:rsidRDefault="0037505A" w:rsidP="0001719F">
      <w:pPr>
        <w:spacing w:after="0" w:line="240" w:lineRule="auto"/>
        <w:jc w:val="center"/>
        <w:rPr>
          <w:rFonts w:ascii="Times New Roman" w:hAnsi="Times New Roman" w:cs="Times New Roman"/>
          <w:color w:val="0070C0"/>
        </w:rPr>
      </w:pPr>
      <w:proofErr w:type="spellStart"/>
      <w:r w:rsidRPr="00825424">
        <w:rPr>
          <w:rFonts w:ascii="Times New Roman" w:hAnsi="Times New Roman" w:cs="Times New Roman"/>
          <w:color w:val="0070C0"/>
        </w:rPr>
        <w:t>Reinimar</w:t>
      </w:r>
      <w:proofErr w:type="spellEnd"/>
      <w:r w:rsidRPr="00825424">
        <w:rPr>
          <w:rFonts w:ascii="Times New Roman" w:hAnsi="Times New Roman" w:cs="Times New Roman"/>
          <w:color w:val="0070C0"/>
        </w:rPr>
        <w:t xml:space="preserve"> Hache Sosa</w:t>
      </w:r>
    </w:p>
    <w:p w:rsidR="0037505A" w:rsidRPr="00825424" w:rsidRDefault="0037505A" w:rsidP="0001719F">
      <w:pPr>
        <w:spacing w:after="0" w:line="240" w:lineRule="auto"/>
        <w:jc w:val="center"/>
        <w:rPr>
          <w:rFonts w:ascii="Times New Roman" w:hAnsi="Times New Roman" w:cs="Times New Roman"/>
          <w:color w:val="0070C0"/>
        </w:rPr>
      </w:pPr>
      <w:r w:rsidRPr="00825424">
        <w:rPr>
          <w:rFonts w:ascii="Times New Roman" w:hAnsi="Times New Roman" w:cs="Times New Roman"/>
          <w:color w:val="0070C0"/>
        </w:rPr>
        <w:t>Ministerio del Poder Popular para la Juventud y el Deporte</w:t>
      </w:r>
    </w:p>
    <w:p w:rsidR="0037505A" w:rsidRPr="00825424" w:rsidRDefault="0037505A" w:rsidP="0001719F">
      <w:pPr>
        <w:spacing w:after="0" w:line="240" w:lineRule="auto"/>
        <w:jc w:val="center"/>
        <w:rPr>
          <w:rFonts w:ascii="Times New Roman" w:hAnsi="Times New Roman" w:cs="Times New Roman"/>
          <w:color w:val="0070C0"/>
        </w:rPr>
      </w:pPr>
      <w:r w:rsidRPr="00825424">
        <w:rPr>
          <w:rFonts w:ascii="Times New Roman" w:hAnsi="Times New Roman" w:cs="Times New Roman"/>
          <w:color w:val="0070C0"/>
        </w:rPr>
        <w:t>Caracas-Venezuela</w:t>
      </w:r>
    </w:p>
    <w:p w:rsidR="0037505A" w:rsidRDefault="0037505A" w:rsidP="000171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66660" w:rsidRDefault="00066660" w:rsidP="000171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66660" w:rsidRDefault="00066660" w:rsidP="000171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66660" w:rsidRDefault="00066660" w:rsidP="000171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66660" w:rsidRDefault="00066660" w:rsidP="000171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66660" w:rsidRPr="00A80641" w:rsidRDefault="00066660" w:rsidP="0001719F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066660" w:rsidRPr="00A80641" w:rsidSect="00784B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71D"/>
    <w:rsid w:val="0001719F"/>
    <w:rsid w:val="00066660"/>
    <w:rsid w:val="000A1142"/>
    <w:rsid w:val="0030591D"/>
    <w:rsid w:val="003244FC"/>
    <w:rsid w:val="00354A7C"/>
    <w:rsid w:val="0037505A"/>
    <w:rsid w:val="006646BB"/>
    <w:rsid w:val="0067271D"/>
    <w:rsid w:val="00784B10"/>
    <w:rsid w:val="00825424"/>
    <w:rsid w:val="009C0992"/>
    <w:rsid w:val="00A80641"/>
    <w:rsid w:val="00EB7F40"/>
    <w:rsid w:val="00EC2E22"/>
    <w:rsid w:val="00F72F04"/>
    <w:rsid w:val="00FA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727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727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2015-10-04T22:31:00Z</dcterms:created>
  <dcterms:modified xsi:type="dcterms:W3CDTF">2015-10-04T22:31:00Z</dcterms:modified>
</cp:coreProperties>
</file>